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6" w:rsidRPr="00725964" w:rsidRDefault="00C83C86" w:rsidP="00C83C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>
        <w:rPr>
          <w:rFonts w:cs="Times New Roman"/>
          <w:b/>
          <w:bCs/>
          <w:sz w:val="28"/>
          <w:szCs w:val="28"/>
          <w:lang w:val="en-US"/>
        </w:rPr>
        <w:t>0</w:t>
      </w:r>
      <w:r w:rsidR="00A869AC">
        <w:rPr>
          <w:rFonts w:cs="Times New Roman"/>
          <w:b/>
          <w:bCs/>
          <w:sz w:val="28"/>
          <w:szCs w:val="28"/>
          <w:lang w:val="en-US"/>
        </w:rPr>
        <w:t>6</w:t>
      </w:r>
      <w:r w:rsidRPr="000E29AE">
        <w:rPr>
          <w:rFonts w:cs="Times New Roman"/>
          <w:b/>
          <w:bCs/>
          <w:sz w:val="28"/>
          <w:szCs w:val="28"/>
          <w:lang w:val="en-US"/>
        </w:rPr>
        <w:t>.</w:t>
      </w:r>
      <w:r>
        <w:rPr>
          <w:rFonts w:cs="Times New Roman"/>
          <w:b/>
          <w:bCs/>
          <w:sz w:val="28"/>
          <w:szCs w:val="28"/>
          <w:lang w:val="en-US"/>
        </w:rPr>
        <w:t>11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  <w:r>
        <w:rPr>
          <w:rFonts w:cs="Times New Roman"/>
          <w:b/>
          <w:bCs/>
          <w:sz w:val="28"/>
          <w:szCs w:val="28"/>
          <w:lang w:val="en-US"/>
        </w:rPr>
        <w:t xml:space="preserve"> 1</w:t>
      </w:r>
      <w:r w:rsidR="00A869AC">
        <w:rPr>
          <w:rFonts w:cs="Times New Roman"/>
          <w:b/>
          <w:bCs/>
          <w:sz w:val="28"/>
          <w:szCs w:val="28"/>
          <w:lang w:val="en-US"/>
        </w:rPr>
        <w:t>2</w:t>
      </w:r>
      <w:r>
        <w:rPr>
          <w:rFonts w:cs="Times New Roman"/>
          <w:b/>
          <w:bCs/>
          <w:sz w:val="28"/>
          <w:szCs w:val="28"/>
          <w:lang w:val="en-US"/>
        </w:rPr>
        <w:t>.00</w:t>
      </w: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7E6A1C">
        <w:rPr>
          <w:rFonts w:cs="Times New Roman"/>
          <w:b/>
          <w:bCs/>
          <w:sz w:val="28"/>
          <w:szCs w:val="28"/>
          <w:lang w:val="en-US"/>
        </w:rPr>
        <w:t>3</w:t>
      </w:r>
      <w:r w:rsidR="00A869AC">
        <w:rPr>
          <w:rFonts w:cs="Times New Roman"/>
          <w:b/>
          <w:bCs/>
          <w:sz w:val="28"/>
          <w:szCs w:val="28"/>
          <w:lang w:val="en-US"/>
        </w:rPr>
        <w:t>6</w:t>
      </w:r>
    </w:p>
    <w:p w:rsidR="00C83C86" w:rsidRPr="00192B95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C83C86" w:rsidTr="006F649D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6F649D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6F649D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6F649D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C83C86" w:rsidTr="006F649D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C86" w:rsidRPr="002D1AC8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C86" w:rsidRPr="00486CDA" w:rsidRDefault="00C83C86" w:rsidP="00A869A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A869AC">
              <w:rPr>
                <w:rFonts w:eastAsia="Times New Roman" w:cs="Times New Roman"/>
                <w:szCs w:val="24"/>
              </w:rPr>
              <w:t>Определяне процесуален представител на ОИК-Сливен по съдебни производства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3C86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C83C86" w:rsidTr="006F649D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C86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  <w:p w:rsidR="00C83C86" w:rsidRDefault="00C83C86" w:rsidP="006F649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C86" w:rsidRPr="00A869AC" w:rsidRDefault="00A869AC" w:rsidP="00C83C86">
            <w:pPr>
              <w:pStyle w:val="a3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Други – Информация относно постъпили жалби за оспорване на изборните резултати.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3C86" w:rsidRDefault="000250DC" w:rsidP="006F64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</w:tbl>
    <w:p w:rsidR="00F44B4A" w:rsidRDefault="00F44B4A">
      <w:bookmarkStart w:id="0" w:name="_GoBack"/>
      <w:bookmarkEnd w:id="0"/>
    </w:p>
    <w:sectPr w:rsidR="00F44B4A" w:rsidSect="0059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D9F"/>
    <w:rsid w:val="00012903"/>
    <w:rsid w:val="000250DC"/>
    <w:rsid w:val="00086D9F"/>
    <w:rsid w:val="001463B8"/>
    <w:rsid w:val="00174054"/>
    <w:rsid w:val="00474638"/>
    <w:rsid w:val="00590DDA"/>
    <w:rsid w:val="007E6A1C"/>
    <w:rsid w:val="0087000C"/>
    <w:rsid w:val="00A64607"/>
    <w:rsid w:val="00A869AC"/>
    <w:rsid w:val="00B85D92"/>
    <w:rsid w:val="00C83C86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5</cp:revision>
  <dcterms:created xsi:type="dcterms:W3CDTF">2019-11-06T08:28:00Z</dcterms:created>
  <dcterms:modified xsi:type="dcterms:W3CDTF">2019-11-06T11:14:00Z</dcterms:modified>
</cp:coreProperties>
</file>