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1" w:rsidRDefault="00F74581" w:rsidP="00F74581">
      <w:pPr>
        <w:pStyle w:val="NoSpacing1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16AD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716AD0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1.2019 г. от </w:t>
      </w:r>
      <w:r w:rsidR="00716AD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E67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6AD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E674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се проведе заседание на Общинска избирателна комисия - Сливен при следния, ДНЕВЕН РЕД: </w:t>
      </w:r>
    </w:p>
    <w:p w:rsidR="00F74581" w:rsidRDefault="00F74581" w:rsidP="00F74581">
      <w:pPr>
        <w:pStyle w:val="a3"/>
        <w:jc w:val="both"/>
        <w:rPr>
          <w:rFonts w:eastAsia="Times New Roman"/>
          <w:szCs w:val="24"/>
          <w:lang w:val="en-US"/>
        </w:rPr>
      </w:pPr>
    </w:p>
    <w:p w:rsidR="00716AD0" w:rsidRDefault="00DE6744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="00961D54"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</w:t>
      </w:r>
      <w:r w:rsidR="00716AD0">
        <w:rPr>
          <w:rFonts w:eastAsia="Times New Roman"/>
          <w:szCs w:val="24"/>
        </w:rPr>
        <w:t>Определяне процесуален представител на ОИК-Сливен по съдебни производства.</w:t>
      </w:r>
    </w:p>
    <w:p w:rsidR="003A5C4F" w:rsidRPr="003A5C4F" w:rsidRDefault="003A5C4F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2. </w:t>
      </w:r>
      <w:r>
        <w:rPr>
          <w:rFonts w:eastAsia="Times New Roman"/>
          <w:szCs w:val="24"/>
          <w:lang w:eastAsia="bg-BG"/>
        </w:rPr>
        <w:t>Други – Информация относно постъпили жалби за оспорване на изборните резултати.</w:t>
      </w:r>
    </w:p>
    <w:p w:rsidR="00716AD0" w:rsidRDefault="00716AD0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F74581" w:rsidRDefault="00F74581" w:rsidP="00961D54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заседанието присъстват: </w:t>
      </w:r>
      <w:r>
        <w:rPr>
          <w:szCs w:val="24"/>
          <w:lang w:val="en-US"/>
        </w:rPr>
        <w:t>1</w:t>
      </w:r>
      <w:r w:rsidR="00E15E2A">
        <w:rPr>
          <w:szCs w:val="24"/>
        </w:rPr>
        <w:t>3</w:t>
      </w:r>
      <w:r>
        <w:rPr>
          <w:szCs w:val="24"/>
          <w:lang w:val="en-US"/>
        </w:rPr>
        <w:t xml:space="preserve"> </w:t>
      </w:r>
      <w:r>
        <w:rPr>
          <w:szCs w:val="24"/>
        </w:rPr>
        <w:t>членове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F74581" w:rsidRPr="00E15E2A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>ова, Николай Господинов Сандев,</w:t>
      </w:r>
      <w:r w:rsidR="00E15E2A" w:rsidRPr="00E1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 xml:space="preserve">Ани Николова </w:t>
      </w:r>
      <w:proofErr w:type="spellStart"/>
      <w:r w:rsidR="00E15E2A">
        <w:rPr>
          <w:rFonts w:ascii="Times New Roman" w:hAnsi="Times New Roman" w:cs="Times New Roman"/>
          <w:color w:val="000000"/>
          <w:sz w:val="24"/>
          <w:szCs w:val="24"/>
        </w:rPr>
        <w:t>Панделиева</w:t>
      </w:r>
      <w:proofErr w:type="spellEnd"/>
      <w:r w:rsidR="00E15E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Мария Кондева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E2A" w:rsidRPr="00E15E2A" w:rsidRDefault="00E15E2A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Отсъстват:</w:t>
      </w:r>
      <w:r w:rsidRPr="00E1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1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716AD0">
        <w:rPr>
          <w:rFonts w:ascii="Times New Roman" w:hAnsi="Times New Roman" w:cs="Times New Roman"/>
          <w:sz w:val="24"/>
          <w:szCs w:val="24"/>
        </w:rPr>
        <w:t>1</w:t>
      </w:r>
      <w:r w:rsidR="00DE674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6AD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F74581" w:rsidRDefault="00F74581" w:rsidP="00F74581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DE6744" w:rsidRDefault="00DE6744" w:rsidP="00741A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</w:t>
      </w:r>
      <w:r w:rsidR="00741AEF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741AEF"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="00741AEF"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="00741AEF"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</w:t>
      </w:r>
      <w:r w:rsidR="00716AD0">
        <w:rPr>
          <w:rFonts w:eastAsia="Times New Roman"/>
          <w:szCs w:val="24"/>
        </w:rPr>
        <w:t>Определяне процесуален представител на ОИК-Сливен по съдебни производства</w:t>
      </w:r>
      <w:r w:rsidR="00716AD0">
        <w:rPr>
          <w:rFonts w:eastAsia="Times New Roman"/>
          <w:szCs w:val="24"/>
          <w:lang w:val="en-US"/>
        </w:rPr>
        <w:t>.</w:t>
      </w:r>
    </w:p>
    <w:p w:rsidR="003A5C4F" w:rsidRPr="003A5C4F" w:rsidRDefault="003A5C4F" w:rsidP="003A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2. </w:t>
      </w:r>
      <w:r>
        <w:rPr>
          <w:rFonts w:eastAsia="Times New Roman"/>
          <w:szCs w:val="24"/>
          <w:lang w:eastAsia="bg-BG"/>
        </w:rPr>
        <w:t>Други – Информация относно постъпили жалби за оспорване на изборните резултати.</w:t>
      </w:r>
    </w:p>
    <w:p w:rsidR="00716AD0" w:rsidRPr="00716AD0" w:rsidRDefault="00716AD0" w:rsidP="00741A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E15E2A" w:rsidRPr="00E15E2A" w:rsidRDefault="00F74581" w:rsidP="00E15E2A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Славова Стефанова, 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>Николай Господинов Сандев,</w:t>
      </w:r>
      <w:r w:rsidR="00E15E2A" w:rsidRPr="00E1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 xml:space="preserve">Ани Николова </w:t>
      </w:r>
      <w:proofErr w:type="spellStart"/>
      <w:r w:rsidR="00E15E2A">
        <w:rPr>
          <w:rFonts w:ascii="Times New Roman" w:hAnsi="Times New Roman" w:cs="Times New Roman"/>
          <w:color w:val="000000"/>
          <w:sz w:val="24"/>
          <w:szCs w:val="24"/>
        </w:rPr>
        <w:t>Панделиева</w:t>
      </w:r>
      <w:proofErr w:type="spellEnd"/>
      <w:r w:rsidR="00E15E2A">
        <w:rPr>
          <w:rFonts w:ascii="Times New Roman" w:hAnsi="Times New Roman" w:cs="Times New Roman"/>
          <w:color w:val="000000"/>
          <w:sz w:val="24"/>
          <w:szCs w:val="24"/>
        </w:rPr>
        <w:t xml:space="preserve">, Мария Кондева </w:t>
      </w:r>
      <w:proofErr w:type="spellStart"/>
      <w:r w:rsidR="00E15E2A">
        <w:rPr>
          <w:rFonts w:ascii="Times New Roman" w:hAnsi="Times New Roman" w:cs="Times New Roman"/>
          <w:color w:val="000000"/>
          <w:sz w:val="24"/>
          <w:szCs w:val="24"/>
        </w:rPr>
        <w:t>Кондева</w:t>
      </w:r>
      <w:proofErr w:type="spellEnd"/>
      <w:r w:rsidR="00E15E2A">
        <w:rPr>
          <w:rFonts w:ascii="Times New Roman" w:hAnsi="Times New Roman" w:cs="Times New Roman"/>
          <w:color w:val="000000"/>
          <w:sz w:val="24"/>
          <w:szCs w:val="24"/>
        </w:rPr>
        <w:t>, Румен Димитров Кърпачев</w:t>
      </w:r>
      <w:r w:rsidR="00E15E2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</w:t>
      </w:r>
      <w:proofErr w:type="spellStart"/>
      <w:r w:rsidR="00E15E2A">
        <w:rPr>
          <w:rFonts w:ascii="Times New Roman" w:hAnsi="Times New Roman" w:cs="Times New Roman"/>
          <w:color w:val="000000"/>
          <w:sz w:val="24"/>
          <w:szCs w:val="24"/>
        </w:rPr>
        <w:t>Туджаров</w:t>
      </w:r>
      <w:proofErr w:type="spellEnd"/>
      <w:r w:rsidR="00E15E2A">
        <w:rPr>
          <w:rFonts w:ascii="Times New Roman" w:hAnsi="Times New Roman" w:cs="Times New Roman"/>
          <w:color w:val="000000"/>
          <w:sz w:val="24"/>
          <w:szCs w:val="24"/>
        </w:rPr>
        <w:t>, Силвия Росенова Петкова, Севда Хюсеинова Османова, Елена Атанасова Димитрова.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5E2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pacing w:after="0" w:line="240" w:lineRule="auto"/>
        <w:ind w:firstLine="426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Times New Roman"/>
          <w:b/>
          <w:szCs w:val="24"/>
        </w:rPr>
        <w:tab/>
      </w:r>
    </w:p>
    <w:p w:rsidR="00DE6744" w:rsidRDefault="00F74581" w:rsidP="00DE674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b/>
          <w:szCs w:val="24"/>
          <w:u w:val="single"/>
        </w:rPr>
        <w:t>По т.</w:t>
      </w:r>
      <w:r>
        <w:rPr>
          <w:b/>
          <w:szCs w:val="24"/>
          <w:u w:val="single"/>
          <w:lang w:val="en-US"/>
        </w:rPr>
        <w:t>1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Росица Тодорова прочете проект на решение относно</w:t>
      </w:r>
      <w:r w:rsidR="000F1CFC">
        <w:rPr>
          <w:szCs w:val="24"/>
        </w:rPr>
        <w:t>:</w:t>
      </w:r>
      <w:r>
        <w:rPr>
          <w:szCs w:val="24"/>
          <w:lang w:val="en-US"/>
        </w:rPr>
        <w:t xml:space="preserve"> </w:t>
      </w:r>
      <w:proofErr w:type="spellStart"/>
      <w:r w:rsidR="00DE6744" w:rsidRPr="00961D54">
        <w:rPr>
          <w:rFonts w:eastAsia="Times New Roman"/>
          <w:color w:val="000000" w:themeColor="text1"/>
          <w:szCs w:val="24"/>
          <w:lang w:eastAsia="bg-BG"/>
        </w:rPr>
        <w:t>Aнулиране</w:t>
      </w:r>
      <w:proofErr w:type="spellEnd"/>
      <w:r w:rsidR="00DE6744" w:rsidRPr="00961D54">
        <w:rPr>
          <w:rFonts w:eastAsia="Times New Roman"/>
          <w:color w:val="000000" w:themeColor="text1"/>
          <w:szCs w:val="24"/>
          <w:lang w:eastAsia="bg-BG"/>
        </w:rPr>
        <w:t xml:space="preserve"> на потвърдена </w:t>
      </w:r>
      <w:proofErr w:type="spellStart"/>
      <w:r w:rsidR="00DE6744" w:rsidRPr="00961D54">
        <w:rPr>
          <w:rFonts w:eastAsia="Times New Roman"/>
          <w:color w:val="000000" w:themeColor="text1"/>
          <w:szCs w:val="24"/>
          <w:lang w:eastAsia="bg-BG"/>
        </w:rPr>
        <w:t>приемо-предавателна</w:t>
      </w:r>
      <w:proofErr w:type="spellEnd"/>
      <w:r w:rsidR="00DE6744" w:rsidRPr="00961D54">
        <w:rPr>
          <w:rFonts w:eastAsia="Times New Roman"/>
          <w:color w:val="000000" w:themeColor="text1"/>
          <w:szCs w:val="24"/>
          <w:lang w:eastAsia="bg-BG"/>
        </w:rPr>
        <w:t xml:space="preserve"> разписка с № 202000009002 на СИК № 2020 00 185, поради допусната техническа грешка на оператор.</w:t>
      </w:r>
    </w:p>
    <w:p w:rsidR="00DE6744" w:rsidRPr="00DE6744" w:rsidRDefault="00DE6744" w:rsidP="00DE674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716AD0" w:rsidRDefault="00F74581" w:rsidP="003A5C4F">
      <w:pPr>
        <w:pStyle w:val="a3"/>
        <w:jc w:val="both"/>
        <w:rPr>
          <w:rFonts w:eastAsia="Times New Roman"/>
          <w:szCs w:val="24"/>
          <w:lang w:eastAsia="bg-BG"/>
        </w:rPr>
      </w:pPr>
      <w:r>
        <w:rPr>
          <w:szCs w:val="24"/>
        </w:rPr>
        <w:t xml:space="preserve">След запознаване с проекта на решението председателят </w:t>
      </w:r>
      <w:r w:rsidR="00716AD0">
        <w:rPr>
          <w:szCs w:val="24"/>
        </w:rPr>
        <w:t>уведоми, че с</w:t>
      </w:r>
      <w:r w:rsidR="00716AD0">
        <w:rPr>
          <w:rFonts w:eastAsia="Times New Roman"/>
          <w:szCs w:val="24"/>
        </w:rPr>
        <w:t xml:space="preserve"> оглед предоставената от закона възможност за обжалване на приетите от ОИК-Сливен решения </w:t>
      </w:r>
      <w:r w:rsidR="00716AD0" w:rsidRPr="00F81FB7">
        <w:rPr>
          <w:rFonts w:eastAsia="Times New Roman"/>
          <w:szCs w:val="24"/>
        </w:rPr>
        <w:t xml:space="preserve">за определяне на резултатите от изборите </w:t>
      </w:r>
      <w:r w:rsidR="00716AD0">
        <w:rPr>
          <w:rFonts w:eastAsia="Times New Roman"/>
          <w:szCs w:val="24"/>
        </w:rPr>
        <w:t>за общински съветници и кметове пред Административен съд Сливен и необходимостта от осъществяване на процесуално представителство пред съда</w:t>
      </w:r>
      <w:r w:rsidR="00716AD0">
        <w:rPr>
          <w:rFonts w:eastAsia="Times New Roman"/>
          <w:szCs w:val="24"/>
          <w:lang w:val="en-US"/>
        </w:rPr>
        <w:t xml:space="preserve">, </w:t>
      </w:r>
      <w:r w:rsidR="00716AD0">
        <w:rPr>
          <w:rFonts w:eastAsia="Times New Roman"/>
          <w:szCs w:val="24"/>
        </w:rPr>
        <w:t xml:space="preserve">след което </w:t>
      </w:r>
      <w:r w:rsidR="00716AD0">
        <w:rPr>
          <w:szCs w:val="24"/>
        </w:rPr>
        <w:t>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716AD0" w:rsidRDefault="00716AD0" w:rsidP="00716AD0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D0" w:rsidRPr="00E253E0" w:rsidRDefault="00716AD0" w:rsidP="00716AD0">
      <w:pPr>
        <w:pStyle w:val="1"/>
        <w:jc w:val="center"/>
        <w:rPr>
          <w:b/>
          <w:bCs/>
          <w:sz w:val="28"/>
          <w:szCs w:val="28"/>
        </w:rPr>
      </w:pPr>
      <w:r w:rsidRPr="00E253E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 :</w:t>
      </w:r>
    </w:p>
    <w:p w:rsidR="00716AD0" w:rsidRPr="00716AD0" w:rsidRDefault="00716AD0" w:rsidP="00716AD0">
      <w:pPr>
        <w:pStyle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6AD0" w:rsidRDefault="00716AD0" w:rsidP="00716AD0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3E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  и УПЪЛНОМОЩАВА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0A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Колева </w:t>
      </w:r>
      <w:proofErr w:type="spellStart"/>
      <w:r w:rsidRPr="004D70AC">
        <w:rPr>
          <w:rFonts w:ascii="Times New Roman" w:eastAsia="Times New Roman" w:hAnsi="Times New Roman" w:cs="Times New Roman"/>
          <w:b/>
          <w:sz w:val="24"/>
          <w:szCs w:val="24"/>
        </w:rPr>
        <w:t>Колева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зам-председател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 – Сливен да осъществява процесуално представителство, защита и съдействие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административни производства пред Административен съд – Сливен и Върховен административен съд </w:t>
      </w:r>
    </w:p>
    <w:p w:rsidR="00021277" w:rsidRPr="00DF38E0" w:rsidRDefault="00021277" w:rsidP="0002127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DF38E0">
        <w:rPr>
          <w:rFonts w:eastAsia="Times New Roman"/>
          <w:b/>
          <w:bCs/>
          <w:szCs w:val="24"/>
          <w:lang w:eastAsia="bg-BG"/>
        </w:rPr>
        <w:t>Р Е Ш И:</w:t>
      </w:r>
    </w:p>
    <w:p w:rsidR="00021277" w:rsidRPr="00DF38E0" w:rsidRDefault="00021277" w:rsidP="00716AD0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bg-BG"/>
        </w:rPr>
      </w:pPr>
      <w:r w:rsidRPr="00DF38E0">
        <w:rPr>
          <w:rFonts w:eastAsia="Times New Roman"/>
          <w:szCs w:val="24"/>
          <w:lang w:eastAsia="bg-BG"/>
        </w:rPr>
        <w:t> </w:t>
      </w:r>
      <w:r w:rsidRPr="00DF38E0">
        <w:rPr>
          <w:rFonts w:eastAsia="Times New Roman"/>
          <w:szCs w:val="24"/>
          <w:lang w:eastAsia="bg-BG"/>
        </w:rPr>
        <w:tab/>
      </w:r>
    </w:p>
    <w:p w:rsidR="00E15E2A" w:rsidRDefault="00F74581" w:rsidP="00E15E2A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>ГЛАСУВАЛИ: 1</w:t>
      </w:r>
      <w:r w:rsidR="00E15E2A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– Росица Василева Тодорова, Росица Колева </w:t>
      </w:r>
      <w:proofErr w:type="spellStart"/>
      <w:r>
        <w:rPr>
          <w:color w:val="000000"/>
          <w:szCs w:val="24"/>
        </w:rPr>
        <w:t>Колева</w:t>
      </w:r>
      <w:proofErr w:type="spellEnd"/>
      <w:r>
        <w:rPr>
          <w:color w:val="000000"/>
          <w:szCs w:val="24"/>
        </w:rPr>
        <w:t xml:space="preserve">, Мария Асенова </w:t>
      </w:r>
      <w:proofErr w:type="spellStart"/>
      <w:r>
        <w:rPr>
          <w:color w:val="000000"/>
          <w:szCs w:val="24"/>
        </w:rPr>
        <w:t>Чомпова</w:t>
      </w:r>
      <w:proofErr w:type="spellEnd"/>
      <w:r>
        <w:rPr>
          <w:color w:val="000000"/>
          <w:szCs w:val="24"/>
        </w:rPr>
        <w:t xml:space="preserve">, Фатме </w:t>
      </w:r>
      <w:proofErr w:type="spellStart"/>
      <w:r>
        <w:rPr>
          <w:color w:val="000000"/>
          <w:szCs w:val="24"/>
        </w:rPr>
        <w:t>Фикретова</w:t>
      </w:r>
      <w:proofErr w:type="spellEnd"/>
      <w:r>
        <w:rPr>
          <w:color w:val="000000"/>
          <w:szCs w:val="24"/>
        </w:rPr>
        <w:t xml:space="preserve"> Мустафова, </w:t>
      </w:r>
      <w:proofErr w:type="spellStart"/>
      <w:r>
        <w:rPr>
          <w:color w:val="000000"/>
          <w:szCs w:val="24"/>
        </w:rPr>
        <w:t>Стелли</w:t>
      </w:r>
      <w:proofErr w:type="spellEnd"/>
      <w:r>
        <w:rPr>
          <w:color w:val="000000"/>
          <w:szCs w:val="24"/>
        </w:rPr>
        <w:t xml:space="preserve"> Славова Стефанова, </w:t>
      </w:r>
      <w:proofErr w:type="spellStart"/>
      <w:r w:rsidR="00E15E2A" w:rsidRPr="00E15E2A">
        <w:rPr>
          <w:color w:val="000000"/>
          <w:szCs w:val="24"/>
        </w:rPr>
        <w:t>Стелли</w:t>
      </w:r>
      <w:proofErr w:type="spellEnd"/>
      <w:r w:rsidR="00E15E2A" w:rsidRPr="00E15E2A">
        <w:rPr>
          <w:color w:val="000000"/>
          <w:szCs w:val="24"/>
        </w:rPr>
        <w:t xml:space="preserve"> Славова Стефанова, Николай Господинов Сандев, Ани Николова </w:t>
      </w:r>
      <w:proofErr w:type="spellStart"/>
      <w:r w:rsidR="00E15E2A" w:rsidRPr="00E15E2A">
        <w:rPr>
          <w:color w:val="000000"/>
          <w:szCs w:val="24"/>
        </w:rPr>
        <w:t>Панделиева</w:t>
      </w:r>
      <w:proofErr w:type="spellEnd"/>
      <w:r w:rsidR="00E15E2A" w:rsidRPr="00E15E2A">
        <w:rPr>
          <w:color w:val="000000"/>
          <w:szCs w:val="24"/>
        </w:rPr>
        <w:t xml:space="preserve">, Мария Кондева </w:t>
      </w:r>
      <w:proofErr w:type="spellStart"/>
      <w:r w:rsidR="00E15E2A" w:rsidRPr="00E15E2A">
        <w:rPr>
          <w:color w:val="000000"/>
          <w:szCs w:val="24"/>
        </w:rPr>
        <w:t>Кондева</w:t>
      </w:r>
      <w:proofErr w:type="spellEnd"/>
      <w:r w:rsidR="00E15E2A" w:rsidRPr="00E15E2A">
        <w:rPr>
          <w:color w:val="000000"/>
          <w:szCs w:val="24"/>
        </w:rPr>
        <w:t xml:space="preserve">, Румен Димитров Кърпачев, Станимир Петров </w:t>
      </w:r>
      <w:proofErr w:type="spellStart"/>
      <w:r w:rsidR="00E15E2A" w:rsidRPr="00E15E2A">
        <w:rPr>
          <w:color w:val="000000"/>
          <w:szCs w:val="24"/>
        </w:rPr>
        <w:t>Туджаров</w:t>
      </w:r>
      <w:proofErr w:type="spellEnd"/>
      <w:r w:rsidR="00E15E2A" w:rsidRPr="00E15E2A">
        <w:rPr>
          <w:color w:val="000000"/>
          <w:szCs w:val="24"/>
        </w:rPr>
        <w:t>, Силвия Росенова Петкова, Севда Хюсеинова Османова, Елена Атанасова Димитрова.</w:t>
      </w:r>
    </w:p>
    <w:p w:rsidR="00F74581" w:rsidRDefault="00F74581" w:rsidP="00E15E2A">
      <w:pPr>
        <w:pStyle w:val="a3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>1</w:t>
      </w:r>
      <w:r w:rsidR="00E15E2A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-  „ЗА" и 0 „против".</w:t>
      </w:r>
    </w:p>
    <w:p w:rsidR="00F74581" w:rsidRDefault="00F74581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 w:rsidR="003A5C4F">
        <w:rPr>
          <w:rFonts w:eastAsia="font294"/>
          <w:b/>
          <w:bCs/>
          <w:kern w:val="2"/>
          <w:szCs w:val="24"/>
          <w:lang w:eastAsia="bg-BG"/>
        </w:rPr>
        <w:t>65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 w:rsidR="003A5C4F">
        <w:rPr>
          <w:rFonts w:eastAsia="font294"/>
          <w:b/>
          <w:bCs/>
          <w:kern w:val="2"/>
          <w:szCs w:val="24"/>
          <w:lang w:eastAsia="bg-BG"/>
        </w:rPr>
        <w:t>6</w:t>
      </w:r>
      <w:r>
        <w:rPr>
          <w:rFonts w:eastAsia="font294"/>
          <w:b/>
          <w:bCs/>
          <w:kern w:val="2"/>
          <w:szCs w:val="24"/>
          <w:lang w:eastAsia="bg-BG"/>
        </w:rPr>
        <w:t>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3A5C4F" w:rsidRDefault="003A5C4F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eastAsia="bg-BG"/>
        </w:rPr>
      </w:pPr>
    </w:p>
    <w:p w:rsidR="003A5C4F" w:rsidRPr="00446C6C" w:rsidRDefault="003A5C4F" w:rsidP="00446C6C">
      <w:pPr>
        <w:suppressAutoHyphens/>
        <w:spacing w:after="0" w:line="240" w:lineRule="auto"/>
        <w:ind w:firstLine="708"/>
        <w:jc w:val="both"/>
        <w:rPr>
          <w:rFonts w:eastAsia="font294"/>
          <w:bCs/>
          <w:kern w:val="2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Росица </w:t>
      </w:r>
      <w:r>
        <w:rPr>
          <w:szCs w:val="24"/>
        </w:rPr>
        <w:t>Колева</w:t>
      </w:r>
      <w:r w:rsidR="00E15E2A">
        <w:rPr>
          <w:szCs w:val="24"/>
        </w:rPr>
        <w:t xml:space="preserve"> – председател на работната група по сигнали, жалби и предложения уведоми комисията за следните жалби постъпили към насто</w:t>
      </w:r>
      <w:r w:rsidR="002A48AE">
        <w:rPr>
          <w:szCs w:val="24"/>
        </w:rPr>
        <w:t>я</w:t>
      </w:r>
      <w:r w:rsidR="00E15E2A">
        <w:rPr>
          <w:szCs w:val="24"/>
        </w:rPr>
        <w:t>щия момент в ОИК- Сливен:</w:t>
      </w:r>
      <w:r w:rsidR="002A48AE" w:rsidRPr="002A48AE">
        <w:rPr>
          <w:szCs w:val="24"/>
        </w:rPr>
        <w:t xml:space="preserve"> </w:t>
      </w:r>
      <w:r w:rsidR="002A48AE">
        <w:rPr>
          <w:szCs w:val="24"/>
        </w:rPr>
        <w:t>вх.</w:t>
      </w:r>
      <w:r w:rsidR="002A48AE" w:rsidRPr="005D3921">
        <w:rPr>
          <w:rFonts w:eastAsia="font294"/>
          <w:b/>
          <w:bCs/>
          <w:kern w:val="2"/>
          <w:szCs w:val="24"/>
          <w:lang w:eastAsia="bg-BG"/>
        </w:rPr>
        <w:t xml:space="preserve"> </w:t>
      </w:r>
      <w:r w:rsidR="002A48AE" w:rsidRPr="002A48AE">
        <w:rPr>
          <w:rFonts w:eastAsia="font294"/>
          <w:bCs/>
          <w:kern w:val="2"/>
          <w:szCs w:val="24"/>
          <w:lang w:eastAsia="bg-BG"/>
        </w:rPr>
        <w:t>№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 41</w:t>
      </w:r>
      <w:r w:rsidR="002A48AE">
        <w:rPr>
          <w:rFonts w:eastAsia="font294"/>
          <w:bCs/>
          <w:kern w:val="2"/>
          <w:szCs w:val="24"/>
          <w:lang w:eastAsia="bg-BG"/>
        </w:rPr>
        <w:t>6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/04.11.2019 г. </w:t>
      </w:r>
      <w:r w:rsidR="002A48AE">
        <w:rPr>
          <w:rFonts w:eastAsia="font294"/>
          <w:bCs/>
          <w:kern w:val="2"/>
          <w:szCs w:val="24"/>
          <w:lang w:eastAsia="bg-BG"/>
        </w:rPr>
        <w:t>от Стефан Пасков, представляващ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 </w:t>
      </w:r>
      <w:r w:rsidR="002A48AE">
        <w:rPr>
          <w:rFonts w:eastAsia="font294"/>
          <w:bCs/>
          <w:kern w:val="2"/>
          <w:szCs w:val="24"/>
          <w:lang w:eastAsia="bg-BG"/>
        </w:rPr>
        <w:t>МК „БАСТА“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, </w:t>
      </w:r>
      <w:r w:rsidR="005D3921">
        <w:rPr>
          <w:szCs w:val="24"/>
        </w:rPr>
        <w:t>вх.</w:t>
      </w:r>
      <w:r w:rsidR="005D3921" w:rsidRPr="005D3921">
        <w:rPr>
          <w:rFonts w:eastAsia="font294"/>
          <w:b/>
          <w:bCs/>
          <w:kern w:val="2"/>
          <w:szCs w:val="24"/>
          <w:lang w:eastAsia="bg-BG"/>
        </w:rPr>
        <w:t xml:space="preserve"> </w:t>
      </w:r>
      <w:r w:rsidR="005D3921" w:rsidRPr="002A48AE">
        <w:rPr>
          <w:rFonts w:eastAsia="font294"/>
          <w:bCs/>
          <w:kern w:val="2"/>
          <w:szCs w:val="24"/>
          <w:lang w:eastAsia="bg-BG"/>
        </w:rPr>
        <w:t>№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 417/04.11.2019 г. от Михаил  Стоянов- кандидат за кмет с. Гергевец, </w:t>
      </w:r>
      <w:r w:rsidR="002A48AE">
        <w:rPr>
          <w:szCs w:val="24"/>
        </w:rPr>
        <w:t>вх.</w:t>
      </w:r>
      <w:r w:rsidR="002A48AE" w:rsidRPr="005D3921">
        <w:rPr>
          <w:rFonts w:eastAsia="font294"/>
          <w:b/>
          <w:bCs/>
          <w:kern w:val="2"/>
          <w:szCs w:val="24"/>
          <w:lang w:eastAsia="bg-BG"/>
        </w:rPr>
        <w:t xml:space="preserve"> </w:t>
      </w:r>
      <w:r w:rsidR="002A48AE" w:rsidRPr="002A48AE">
        <w:rPr>
          <w:rFonts w:eastAsia="font294"/>
          <w:bCs/>
          <w:kern w:val="2"/>
          <w:szCs w:val="24"/>
          <w:lang w:eastAsia="bg-BG"/>
        </w:rPr>
        <w:t>№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 4</w:t>
      </w:r>
      <w:r w:rsidR="00446C6C">
        <w:rPr>
          <w:rFonts w:eastAsia="font294"/>
          <w:bCs/>
          <w:kern w:val="2"/>
          <w:szCs w:val="24"/>
          <w:lang w:eastAsia="bg-BG"/>
        </w:rPr>
        <w:t>20/05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.11.2019 г. </w:t>
      </w:r>
      <w:r w:rsidR="00446C6C">
        <w:rPr>
          <w:rFonts w:eastAsia="font294"/>
          <w:bCs/>
          <w:kern w:val="2"/>
          <w:szCs w:val="24"/>
          <w:lang w:eastAsia="bg-BG"/>
        </w:rPr>
        <w:t>о</w:t>
      </w:r>
      <w:r w:rsidR="002A48AE">
        <w:rPr>
          <w:rFonts w:eastAsia="font294"/>
          <w:bCs/>
          <w:kern w:val="2"/>
          <w:szCs w:val="24"/>
          <w:lang w:eastAsia="bg-BG"/>
        </w:rPr>
        <w:t xml:space="preserve">т </w:t>
      </w:r>
      <w:r w:rsidR="00446C6C">
        <w:rPr>
          <w:rFonts w:eastAsia="font294"/>
          <w:bCs/>
          <w:kern w:val="2"/>
          <w:szCs w:val="24"/>
          <w:lang w:eastAsia="bg-BG"/>
        </w:rPr>
        <w:t>Иван Иванов, представляващ ПП АТАКА,</w:t>
      </w:r>
      <w:r w:rsidR="00446C6C" w:rsidRPr="00446C6C">
        <w:rPr>
          <w:szCs w:val="24"/>
        </w:rPr>
        <w:t xml:space="preserve"> </w:t>
      </w:r>
      <w:r w:rsidR="00446C6C">
        <w:rPr>
          <w:szCs w:val="24"/>
        </w:rPr>
        <w:t>вх.</w:t>
      </w:r>
      <w:r w:rsidR="00446C6C" w:rsidRPr="005D3921">
        <w:rPr>
          <w:rFonts w:eastAsia="font294"/>
          <w:b/>
          <w:bCs/>
          <w:kern w:val="2"/>
          <w:szCs w:val="24"/>
          <w:lang w:eastAsia="bg-BG"/>
        </w:rPr>
        <w:t xml:space="preserve"> </w:t>
      </w:r>
      <w:r w:rsidR="00446C6C" w:rsidRPr="002A48AE">
        <w:rPr>
          <w:rFonts w:eastAsia="font294"/>
          <w:bCs/>
          <w:kern w:val="2"/>
          <w:szCs w:val="24"/>
          <w:lang w:eastAsia="bg-BG"/>
        </w:rPr>
        <w:t>№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 42</w:t>
      </w:r>
      <w:r w:rsidR="00446C6C">
        <w:rPr>
          <w:rFonts w:eastAsia="font294"/>
          <w:bCs/>
          <w:kern w:val="2"/>
          <w:szCs w:val="24"/>
          <w:lang w:eastAsia="bg-BG"/>
        </w:rPr>
        <w:t>1</w:t>
      </w:r>
      <w:r w:rsidR="00446C6C">
        <w:rPr>
          <w:rFonts w:eastAsia="font294"/>
          <w:bCs/>
          <w:kern w:val="2"/>
          <w:szCs w:val="24"/>
          <w:lang w:eastAsia="bg-BG"/>
        </w:rPr>
        <w:t>/05.11.2019 г. от представляващ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 Християндемократическа партия срещу решение 301-МИ/28.10.2019 г. на ОИК-Сливен,</w:t>
      </w:r>
      <w:r w:rsidR="00446C6C" w:rsidRPr="00446C6C">
        <w:rPr>
          <w:szCs w:val="24"/>
        </w:rPr>
        <w:t xml:space="preserve"> </w:t>
      </w:r>
      <w:r w:rsidR="00446C6C">
        <w:rPr>
          <w:szCs w:val="24"/>
        </w:rPr>
        <w:t>вх.</w:t>
      </w:r>
      <w:r w:rsidR="00446C6C" w:rsidRPr="005D3921">
        <w:rPr>
          <w:rFonts w:eastAsia="font294"/>
          <w:b/>
          <w:bCs/>
          <w:kern w:val="2"/>
          <w:szCs w:val="24"/>
          <w:lang w:eastAsia="bg-BG"/>
        </w:rPr>
        <w:t xml:space="preserve"> </w:t>
      </w:r>
      <w:r w:rsidR="00446C6C" w:rsidRPr="002A48AE">
        <w:rPr>
          <w:rFonts w:eastAsia="font294"/>
          <w:bCs/>
          <w:kern w:val="2"/>
          <w:szCs w:val="24"/>
          <w:lang w:eastAsia="bg-BG"/>
        </w:rPr>
        <w:t>№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 42</w:t>
      </w:r>
      <w:r w:rsidR="00446C6C">
        <w:rPr>
          <w:rFonts w:eastAsia="font294"/>
          <w:bCs/>
          <w:kern w:val="2"/>
          <w:szCs w:val="24"/>
          <w:lang w:eastAsia="bg-BG"/>
        </w:rPr>
        <w:t>2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/05.11.2019 г. от 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Пламен Димитров от МК НФСБ  срещу решение за избор на кмет на кметство с. Бяла, </w:t>
      </w:r>
      <w:r w:rsidR="00446C6C">
        <w:rPr>
          <w:szCs w:val="24"/>
        </w:rPr>
        <w:t>вх.</w:t>
      </w:r>
      <w:r w:rsidR="00446C6C" w:rsidRPr="005D3921">
        <w:rPr>
          <w:rFonts w:eastAsia="font294"/>
          <w:b/>
          <w:bCs/>
          <w:kern w:val="2"/>
          <w:szCs w:val="24"/>
          <w:lang w:eastAsia="bg-BG"/>
        </w:rPr>
        <w:t xml:space="preserve"> </w:t>
      </w:r>
      <w:r w:rsidR="00446C6C" w:rsidRPr="002A48AE">
        <w:rPr>
          <w:rFonts w:eastAsia="font294"/>
          <w:bCs/>
          <w:kern w:val="2"/>
          <w:szCs w:val="24"/>
          <w:lang w:eastAsia="bg-BG"/>
        </w:rPr>
        <w:t>№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 42</w:t>
      </w:r>
      <w:r w:rsidR="00446C6C">
        <w:rPr>
          <w:rFonts w:eastAsia="font294"/>
          <w:bCs/>
          <w:kern w:val="2"/>
          <w:szCs w:val="24"/>
          <w:lang w:eastAsia="bg-BG"/>
        </w:rPr>
        <w:t>3</w:t>
      </w:r>
      <w:r w:rsidR="00446C6C">
        <w:rPr>
          <w:rFonts w:eastAsia="font294"/>
          <w:bCs/>
          <w:kern w:val="2"/>
          <w:szCs w:val="24"/>
          <w:lang w:eastAsia="bg-BG"/>
        </w:rPr>
        <w:t xml:space="preserve">/05.11.2019 г. от </w:t>
      </w:r>
      <w:r w:rsidR="00446C6C">
        <w:rPr>
          <w:rFonts w:eastAsia="font294"/>
          <w:bCs/>
          <w:kern w:val="2"/>
          <w:szCs w:val="24"/>
          <w:lang w:eastAsia="bg-BG"/>
        </w:rPr>
        <w:t>Румен Бозуков кандидат за кмет на община. Преписките са окомплектовани и изпратени до Административен съд- Сливен.</w:t>
      </w:r>
    </w:p>
    <w:p w:rsidR="00E15E2A" w:rsidRDefault="00E15E2A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bookmarkStart w:id="0" w:name="_GoBack"/>
      <w:bookmarkEnd w:id="0"/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szCs w:val="24"/>
        </w:rPr>
        <w:t xml:space="preserve">Поради изчерпване на дневния ред заседанието се закри в </w:t>
      </w:r>
      <w:r w:rsidR="00716AD0">
        <w:rPr>
          <w:szCs w:val="24"/>
        </w:rPr>
        <w:t>12</w:t>
      </w:r>
      <w:r>
        <w:rPr>
          <w:szCs w:val="24"/>
        </w:rPr>
        <w:t>.</w:t>
      </w:r>
      <w:r w:rsidR="003A5C4F">
        <w:rPr>
          <w:szCs w:val="24"/>
        </w:rPr>
        <w:t>20</w:t>
      </w:r>
      <w:r>
        <w:rPr>
          <w:szCs w:val="24"/>
        </w:rPr>
        <w:t xml:space="preserve"> ч. 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</w:p>
    <w:p w:rsidR="00F74581" w:rsidRP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font294"/>
          <w:kern w:val="2"/>
          <w:szCs w:val="24"/>
          <w:lang w:eastAsia="bg-BG"/>
        </w:rPr>
        <w:t xml:space="preserve">ПРЕДСЕДАТЕЛ: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СЕКРЕТАР:</w:t>
      </w:r>
    </w:p>
    <w:p w:rsidR="00F74581" w:rsidRDefault="00F74581" w:rsidP="00F74581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2"/>
          <w:sz w:val="22"/>
          <w:lang w:eastAsia="bg-BG"/>
        </w:rPr>
      </w:pPr>
      <w:r>
        <w:rPr>
          <w:rFonts w:eastAsia="font294"/>
          <w:kern w:val="2"/>
          <w:szCs w:val="24"/>
          <w:lang w:eastAsia="bg-BG"/>
        </w:rPr>
        <w:t xml:space="preserve">/Росица Тодорова/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/Фатме Мустафова/</w:t>
      </w:r>
    </w:p>
    <w:sectPr w:rsidR="00F74581" w:rsidSect="003A5C4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4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font29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3"/>
    <w:rsid w:val="00021277"/>
    <w:rsid w:val="000F1CFC"/>
    <w:rsid w:val="001463B8"/>
    <w:rsid w:val="002A48AE"/>
    <w:rsid w:val="003A5C4F"/>
    <w:rsid w:val="00446C6C"/>
    <w:rsid w:val="00474638"/>
    <w:rsid w:val="004E0244"/>
    <w:rsid w:val="005D3921"/>
    <w:rsid w:val="00681D22"/>
    <w:rsid w:val="00696756"/>
    <w:rsid w:val="00716AD0"/>
    <w:rsid w:val="00741AEF"/>
    <w:rsid w:val="00804E3F"/>
    <w:rsid w:val="008421BC"/>
    <w:rsid w:val="0087000C"/>
    <w:rsid w:val="00961D54"/>
    <w:rsid w:val="00A64607"/>
    <w:rsid w:val="00B85D92"/>
    <w:rsid w:val="00C25883"/>
    <w:rsid w:val="00CE2FCB"/>
    <w:rsid w:val="00DE2F41"/>
    <w:rsid w:val="00DE6744"/>
    <w:rsid w:val="00E15E2A"/>
    <w:rsid w:val="00E268F0"/>
    <w:rsid w:val="00E63C37"/>
    <w:rsid w:val="00E91F93"/>
    <w:rsid w:val="00E963B1"/>
    <w:rsid w:val="00EA196D"/>
    <w:rsid w:val="00F44B4A"/>
    <w:rsid w:val="00F74581"/>
    <w:rsid w:val="00F86E01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  <w:style w:type="paragraph" w:customStyle="1" w:styleId="1">
    <w:name w:val="Без разредка1"/>
    <w:rsid w:val="00716AD0"/>
    <w:pPr>
      <w:suppressAutoHyphens/>
      <w:spacing w:after="0" w:line="240" w:lineRule="auto"/>
    </w:pPr>
    <w:rPr>
      <w:rFonts w:ascii="Calibri" w:eastAsia="font295" w:hAnsi="Calibri" w:cs="font295"/>
      <w:color w:val="00000A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  <w:style w:type="paragraph" w:customStyle="1" w:styleId="1">
    <w:name w:val="Без разредка1"/>
    <w:rsid w:val="00716AD0"/>
    <w:pPr>
      <w:suppressAutoHyphens/>
      <w:spacing w:after="0" w:line="240" w:lineRule="auto"/>
    </w:pPr>
    <w:rPr>
      <w:rFonts w:ascii="Calibri" w:eastAsia="font295" w:hAnsi="Calibri" w:cs="font295"/>
      <w:color w:val="00000A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7</cp:revision>
  <dcterms:created xsi:type="dcterms:W3CDTF">2019-11-06T10:59:00Z</dcterms:created>
  <dcterms:modified xsi:type="dcterms:W3CDTF">2019-11-06T11:39:00Z</dcterms:modified>
</cp:coreProperties>
</file>