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E93DD5">
        <w:rPr>
          <w:rFonts w:ascii="Times New Roman" w:hAnsi="Times New Roman" w:cs="Times New Roman"/>
          <w:b/>
          <w:sz w:val="28"/>
          <w:szCs w:val="28"/>
        </w:rPr>
        <w:t>ОИК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93DD5">
        <w:rPr>
          <w:rFonts w:ascii="Times New Roman" w:hAnsi="Times New Roman" w:cs="Times New Roman"/>
          <w:b/>
          <w:sz w:val="28"/>
          <w:szCs w:val="28"/>
        </w:rPr>
        <w:t>10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E93DD5">
        <w:rPr>
          <w:rFonts w:ascii="Times New Roman" w:hAnsi="Times New Roman" w:cs="Times New Roman"/>
          <w:b/>
          <w:sz w:val="28"/>
          <w:szCs w:val="28"/>
        </w:rPr>
        <w:t>5</w:t>
      </w:r>
      <w:r w:rsidRPr="00A72EC8">
        <w:rPr>
          <w:rFonts w:ascii="Times New Roman" w:hAnsi="Times New Roman" w:cs="Times New Roman"/>
          <w:b/>
          <w:sz w:val="28"/>
          <w:szCs w:val="28"/>
        </w:rPr>
        <w:t>.202</w:t>
      </w:r>
      <w:r w:rsidR="00E93DD5">
        <w:rPr>
          <w:rFonts w:ascii="Times New Roman" w:hAnsi="Times New Roman" w:cs="Times New Roman"/>
          <w:b/>
          <w:sz w:val="28"/>
          <w:szCs w:val="28"/>
        </w:rPr>
        <w:t>4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A72EC8" w:rsidRDefault="00DD1EB5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A166C">
        <w:rPr>
          <w:rFonts w:ascii="Times New Roman" w:hAnsi="Times New Roman" w:cs="Times New Roman"/>
          <w:b/>
          <w:sz w:val="28"/>
          <w:szCs w:val="28"/>
        </w:rPr>
        <w:t>38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D05D5C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E93DD5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E93DD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ИК</w:t>
            </w:r>
          </w:p>
        </w:tc>
      </w:tr>
      <w:tr w:rsidR="00E93DD5" w:rsidRPr="003F06D8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D5" w:rsidRPr="003F06D8" w:rsidRDefault="00E93DD5" w:rsidP="00E93D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F4" w:rsidRPr="00673BF4" w:rsidRDefault="00E93DD5" w:rsidP="00673BF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05D5C">
              <w:t xml:space="preserve">  </w:t>
            </w:r>
            <w:r w:rsidR="00673BF4" w:rsidRPr="00673BF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Отмяна на обявено </w:t>
            </w:r>
            <w:bookmarkStart w:id="0" w:name="_Hlk166249958"/>
            <w:r w:rsidR="00673BF4" w:rsidRPr="00673BF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разпределение на заявените предпочитания (преференции) на отделните кандидати в листата на КП БСП за България </w:t>
            </w:r>
            <w:bookmarkEnd w:id="0"/>
            <w:r w:rsidR="00673BF4" w:rsidRPr="00673BF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 обявен за избран общински съветник от списъка на обявените за избрани общински съветници от листата на КП БСП за България  в Общински съвет на Община Сливен, обявяване на разпределение на заявените предпочитания (преференции) на отделните кандидати в листата на КП БСП за България  и обявяване за избран за общински съветник </w:t>
            </w:r>
            <w:bookmarkStart w:id="1" w:name="_Hlk166249898"/>
            <w:r w:rsidR="00673BF4" w:rsidRPr="00673BF4">
              <w:rPr>
                <w:rFonts w:ascii="Times New Roman" w:eastAsiaTheme="minorHAnsi" w:hAnsi="Times New Roman" w:cs="Times New Roman"/>
                <w:sz w:val="24"/>
                <w:szCs w:val="24"/>
              </w:rPr>
              <w:t>на листата на КП БСП за България</w:t>
            </w:r>
            <w:bookmarkEnd w:id="1"/>
            <w:r w:rsidR="00673BF4" w:rsidRPr="00673BF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изпълнение на указания, дадени с Решение № 5478/07.05.2024 г., постановено по адм. дело № 1504 по описа на ВАС за 2024 г.</w:t>
            </w:r>
          </w:p>
          <w:p w:rsidR="00E93DD5" w:rsidRPr="00D05D5C" w:rsidRDefault="00E93DD5" w:rsidP="001A166C">
            <w:pPr>
              <w:pStyle w:val="a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5" w:rsidRPr="003F06D8" w:rsidRDefault="00E93DD5" w:rsidP="00E93D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РТ</w:t>
            </w:r>
          </w:p>
        </w:tc>
      </w:tr>
    </w:tbl>
    <w:p w:rsidR="004B6D42" w:rsidRDefault="004B6D42" w:rsidP="00CC3F93">
      <w:bookmarkStart w:id="2" w:name="_GoBack"/>
      <w:bookmarkEnd w:id="2"/>
    </w:p>
    <w:sectPr w:rsidR="004B6D42" w:rsidSect="0079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E02" w:rsidRDefault="00D85E02" w:rsidP="00DB3BD4">
      <w:pPr>
        <w:spacing w:after="0" w:line="240" w:lineRule="auto"/>
      </w:pPr>
      <w:r>
        <w:separator/>
      </w:r>
    </w:p>
  </w:endnote>
  <w:endnote w:type="continuationSeparator" w:id="0">
    <w:p w:rsidR="00D85E02" w:rsidRDefault="00D85E02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E02" w:rsidRDefault="00D85E02" w:rsidP="00DB3BD4">
      <w:pPr>
        <w:spacing w:after="0" w:line="240" w:lineRule="auto"/>
      </w:pPr>
      <w:r>
        <w:separator/>
      </w:r>
    </w:p>
  </w:footnote>
  <w:footnote w:type="continuationSeparator" w:id="0">
    <w:p w:rsidR="00D85E02" w:rsidRDefault="00D85E02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81CD1"/>
    <w:rsid w:val="000E6A7C"/>
    <w:rsid w:val="001A166C"/>
    <w:rsid w:val="001C7272"/>
    <w:rsid w:val="00206063"/>
    <w:rsid w:val="002B39FA"/>
    <w:rsid w:val="002B44D2"/>
    <w:rsid w:val="0035254C"/>
    <w:rsid w:val="004B6D42"/>
    <w:rsid w:val="006055C1"/>
    <w:rsid w:val="00673BF4"/>
    <w:rsid w:val="006744D2"/>
    <w:rsid w:val="006D3867"/>
    <w:rsid w:val="0079277D"/>
    <w:rsid w:val="009A04A4"/>
    <w:rsid w:val="009C3D78"/>
    <w:rsid w:val="009E04C8"/>
    <w:rsid w:val="00A17C8A"/>
    <w:rsid w:val="00A6466C"/>
    <w:rsid w:val="00A72EC8"/>
    <w:rsid w:val="00B351DE"/>
    <w:rsid w:val="00BC0299"/>
    <w:rsid w:val="00BD416D"/>
    <w:rsid w:val="00BF0C19"/>
    <w:rsid w:val="00C21797"/>
    <w:rsid w:val="00C27CFD"/>
    <w:rsid w:val="00CB5CB6"/>
    <w:rsid w:val="00CC3F93"/>
    <w:rsid w:val="00D05D5C"/>
    <w:rsid w:val="00D85E02"/>
    <w:rsid w:val="00DB3BD4"/>
    <w:rsid w:val="00DD1EB5"/>
    <w:rsid w:val="00E93DD5"/>
    <w:rsid w:val="00F20424"/>
    <w:rsid w:val="00F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BC56E-B502-45DF-849A-AA9FE770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0581E-3DE4-4AC8-8CAA-B3B0B6E2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2</cp:revision>
  <cp:lastPrinted>2023-02-10T09:19:00Z</cp:lastPrinted>
  <dcterms:created xsi:type="dcterms:W3CDTF">2024-05-10T13:32:00Z</dcterms:created>
  <dcterms:modified xsi:type="dcterms:W3CDTF">2024-05-10T13:32:00Z</dcterms:modified>
</cp:coreProperties>
</file>